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АГЕНТСКИЙ ДОГОВОР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left="708" w:hanging="695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г. Псков                         </w:t>
      </w:r>
      <w:r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   «</w:t>
      </w:r>
      <w:r w:rsidR="00CC52BD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u w:val="single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 20</w:t>
      </w:r>
      <w:r w:rsidR="00CC52BD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г.</w:t>
      </w: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CC52BD">
      <w:pPr>
        <w:pStyle w:val="Standard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________________________________________________________________</w:t>
      </w:r>
      <w:r w:rsidR="002C570F">
        <w:rPr>
          <w:rFonts w:ascii="Times New Roman" w:eastAsia="Times New Roman" w:hAnsi="Times New Roman" w:cs="Times New Roman"/>
          <w:sz w:val="22"/>
        </w:rPr>
        <w:t>, именуемое в                       дальнейшем</w:t>
      </w:r>
      <w:r w:rsidR="002C570F">
        <w:rPr>
          <w:rFonts w:ascii="Times New Roman" w:eastAsia="Times New Roman" w:hAnsi="Times New Roman" w:cs="Times New Roman"/>
          <w:b/>
          <w:sz w:val="22"/>
        </w:rPr>
        <w:t xml:space="preserve">  «Принципал», </w:t>
      </w:r>
      <w:r w:rsidR="002C570F">
        <w:rPr>
          <w:rFonts w:ascii="Times New Roman" w:eastAsia="Times New Roman" w:hAnsi="Times New Roman" w:cs="Times New Roman"/>
          <w:color w:val="auto"/>
          <w:sz w:val="22"/>
        </w:rPr>
        <w:t xml:space="preserve">в лице </w:t>
      </w:r>
      <w:r>
        <w:rPr>
          <w:rFonts w:ascii="Times New Roman" w:eastAsia="Times New Roman" w:hAnsi="Times New Roman" w:cs="Times New Roman"/>
          <w:color w:val="auto"/>
          <w:sz w:val="22"/>
        </w:rPr>
        <w:t>______________________________________________</w:t>
      </w:r>
      <w:r w:rsidR="002C570F">
        <w:rPr>
          <w:rFonts w:ascii="Times New Roman" w:eastAsia="Times New Roman" w:hAnsi="Times New Roman" w:cs="Times New Roman"/>
          <w:sz w:val="22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2"/>
        </w:rPr>
        <w:t>________________________</w:t>
      </w:r>
      <w:r w:rsidR="002C570F">
        <w:rPr>
          <w:rFonts w:ascii="Times New Roman" w:eastAsia="Times New Roman" w:hAnsi="Times New Roman" w:cs="Times New Roman"/>
          <w:color w:val="auto"/>
          <w:sz w:val="22"/>
        </w:rPr>
        <w:t>, с одной стороны, и,</w:t>
      </w:r>
      <w:proofErr w:type="gramEnd"/>
    </w:p>
    <w:p w:rsidR="002408B1" w:rsidRDefault="002C570F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ООО «ГазРесурс»,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именуемое  в дальнейшем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«Агент», </w:t>
      </w:r>
      <w:r>
        <w:rPr>
          <w:rFonts w:ascii="Times New Roman" w:eastAsia="Times New Roman" w:hAnsi="Times New Roman" w:cs="Times New Roman"/>
          <w:color w:val="auto"/>
          <w:sz w:val="22"/>
        </w:rPr>
        <w:t>в лице  генерального директора                     Демина Вячеслава Александровича, действующего на основании Устава, с другой стороны,                           заключили настоящий договор о нижеследующем: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ПРЕДМЕТ ДОГОВОРА</w:t>
      </w: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1.1. По настоящему договору Принципал поручает, а Агент берет на себя обязательство совершать от своего имени  и за счет Принципала следующие действия: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начисление собственникам (законным пользователям) жилых и нежилых</w:t>
      </w:r>
      <w:r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помещений, расположенных в жилищном фонде, находящемся в управлении Принципала (перечень домов - Приложение 1) платежей за  коммунальные услуги: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ежемесячная распечатка и доставка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собственникам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законным пользователям) жилых помещений квитанций на оплату коммунальных услуг: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ежемесячная распечатка и доставка платежных документов </w:t>
      </w:r>
      <w:r>
        <w:rPr>
          <w:rFonts w:ascii="Times New Roman" w:eastAsia="Times New Roman" w:hAnsi="Times New Roman" w:cs="Times New Roman"/>
          <w:color w:val="auto"/>
          <w:sz w:val="22"/>
        </w:rPr>
        <w:t>собственникам (законным пользователям) нежилых помещений на оплату коммунальных услуг: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сбор денежных средств от собственников (законных пользователей) жилых и нежилых</w:t>
      </w:r>
      <w:r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помещений, на своем расчетном счете за коммунальные услуги: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взыскание задолженности в судебном порядке с собственников (законных пользователей)  жилых и нежилых помещений многоквартирных домов за  коммунальные услуги: 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а Принципал обязуется уплатить Агенту вознаграждение за выполнение оказываемого поручения.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1.2. Права и обязанности по настоящему Договору возникают непосредственно у Агента.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 ПРАВА И ОБЯЗАННОСТИ СТОРОН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2.1. Принципал обязуется: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2.1.1. Своевременно направлять Агенту сведения об изменении реквизитов, об изменении перечня многоквартирных домов, находящихся в управлении Принципала. Предоставить информацию по каждому лицевому счету собственников помещений многоквартирных домов, находящихся под управлением Принципала, другие сведения, необходимые для исполнения Агентом своих обязанностей.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2.1.2. Утверждать отчет Агента в течение 5 (пяти) календарных дней с момента его предоставления или предъявлять в те же сроки мотивированный отказ в случае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неутверждения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отчета. При отсутствии мотивированного отказа отчет Агента считается утвержденным (принятым).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2.1.3. Выполнять иные обязательства, предусмотренные законодательством РФ и настоящим Договором.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2.1.4. Своевременно оплачивать Агенту обусловленное настоящим договором вознаграждение.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2.2. Агент обязуется: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2.2.1. Совершать действия от своего имени, но за счет Принципала: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ежемесячно начислять коммунальные платежи:  отопление и подогрев воды, осуществлять перерасчет, распечатывать и доставлять платежные документы на оплату (квитанции,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счет-фактуры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) собственникам (законным пользователям) жилых и нежилых помещений, расположенных в жилищном фонде, находящемся в управлении Принципала.  За расчетный период стороны принимают текущий календарный месяц (с 1 по 30 (31) число).</w:t>
      </w:r>
    </w:p>
    <w:p w:rsidR="002408B1" w:rsidRDefault="002C570F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- вести учет поступивших от собственников  (и других законных пользователей) жилых и нежилых помещений ежемесячных коммунальных платежей:  отопление и подогрев воды –  в течение </w:t>
      </w:r>
      <w:r>
        <w:rPr>
          <w:rFonts w:ascii="Times New Roman" w:eastAsia="Times New Roman" w:hAnsi="Times New Roman" w:cs="Times New Roman"/>
          <w:color w:val="auto"/>
          <w:sz w:val="22"/>
        </w:rPr>
        <w:lastRenderedPageBreak/>
        <w:t>расчетного периода (месяца);</w:t>
      </w:r>
    </w:p>
    <w:p w:rsidR="002408B1" w:rsidRDefault="002C570F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- взыскивать задолженность в судебном порядке с собственников (законных пользователей)  жилых и нежилых помещений многоквартирных домов за предоставленные коммунальные услуги:    отопление и подогрев воды</w:t>
      </w:r>
      <w:r>
        <w:rPr>
          <w:rFonts w:ascii="Arial" w:eastAsia="Arial" w:hAnsi="Arial" w:cs="Arial"/>
          <w:color w:val="auto"/>
          <w:sz w:val="16"/>
        </w:rPr>
        <w:t>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2.2.2. Предоставлять Принципалу ежемесячно отчет о выполнении настоящего поручения:</w:t>
      </w:r>
    </w:p>
    <w:p w:rsidR="002408B1" w:rsidRDefault="002C570F" w:rsidP="00CC52BD">
      <w:pPr>
        <w:pStyle w:val="Standard"/>
        <w:numPr>
          <w:ilvl w:val="0"/>
          <w:numId w:val="3"/>
        </w:numPr>
        <w:ind w:left="0" w:firstLine="90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о взысканной в судебном порядке задолженности за коммунальные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услуги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:о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топление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и подогрев воды</w:t>
      </w:r>
      <w:r>
        <w:rPr>
          <w:rFonts w:ascii="Arial" w:eastAsia="Arial" w:hAnsi="Arial" w:cs="Arial"/>
          <w:color w:val="auto"/>
          <w:sz w:val="16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(Приложение № 2).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2.2.3. Агент может исполнять другие поручения Принципала, не предусмотренные настоящим Договором, по заключенным сторонами Дополнительным соглашениям.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2.2.4. Агент обязан исполнять поручение в соответствии с указаниями Принципала. Указания Принципала должны быть правомерными, осуществимыми и конкретными, и в рамках действий, предусмотренных настоящим Договором и направленными Агенту не менее чем за 10 дней до начала их исполнения.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2.2.5.  Агент вправе отступить от указаний Принципала, если по обстоятельствам дела это необходимо в интересах Принципала и Агент не получил в течени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 xml:space="preserve"> 5 календарных дней ответа на свой запрос. Агент обязан уведомить Принципала о допущенных отступлениях в течение 24 часов.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2.2.6.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Денежные средства – платежи собственников (законных пользователей) жилых и нежилых помещений за коммунальные услуги: отопление и подогрев воды</w:t>
      </w:r>
      <w:r>
        <w:rPr>
          <w:rFonts w:ascii="Times New Roman" w:eastAsia="Times New Roman" w:hAnsi="Times New Roman" w:cs="Times New Roman"/>
          <w:color w:val="auto"/>
          <w:sz w:val="16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поступают на расчетный счета Агента.  </w:t>
      </w:r>
      <w:proofErr w:type="gramEnd"/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2.2.7. Агент несет ответственность за сохранность документов, переданных ему Принципалом для исполнения настоящего договора.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Принципал обязан обеспечить Агента документами (информацией)</w:t>
      </w:r>
      <w:r>
        <w:rPr>
          <w:rFonts w:ascii="Times New Roman" w:eastAsia="Times New Roman" w:hAnsi="Times New Roman" w:cs="Times New Roman"/>
          <w:i/>
          <w:color w:val="auto"/>
          <w:sz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необходимыми для выполнения настоящего договора.</w:t>
      </w: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3. ПОРЯДОК РАСЧЕТОВ</w:t>
      </w:r>
    </w:p>
    <w:p w:rsidR="002408B1" w:rsidRDefault="002408B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2408B1" w:rsidRDefault="002C570F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3.1. Вознаграждение Агента по настоящему договору составляет 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_____________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рублей в месяц, без НДС.</w:t>
      </w:r>
    </w:p>
    <w:p w:rsidR="002408B1" w:rsidRDefault="002C570F" w:rsidP="00CC52BD">
      <w:pPr>
        <w:pStyle w:val="Standard"/>
        <w:tabs>
          <w:tab w:val="left" w:pos="-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3.2. Выплата вознаграждения осуществляется до 15 числа следующего месяца за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расчетным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2408B1" w:rsidRDefault="002408B1">
      <w:pPr>
        <w:pStyle w:val="Standard"/>
        <w:ind w:left="-900" w:firstLine="90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4. ОТВЕТСТВЕННОСТЬ ПО НАСТОЯЩЕМУ ДОГОВОРУ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5. КОНФИДЕНЦИАЛЬНОСТЬ</w:t>
      </w:r>
    </w:p>
    <w:p w:rsidR="002408B1" w:rsidRDefault="002408B1" w:rsidP="00CC52BD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 w:rsidP="00CC52BD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5.1. Условия настоящего договора и соглашений (протоколов и т.п.) к нему конфиденциальны и не подлежат разглашению.</w:t>
      </w:r>
    </w:p>
    <w:p w:rsidR="002408B1" w:rsidRDefault="002C570F" w:rsidP="00CC52BD">
      <w:pPr>
        <w:pStyle w:val="Standard"/>
        <w:ind w:firstLine="90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2408B1" w:rsidRDefault="002C570F" w:rsidP="00CC52BD">
      <w:pPr>
        <w:pStyle w:val="Standard"/>
        <w:ind w:firstLine="90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5.3. Агент обязуется соблюдать требования Федеральный закон от 27.07.2006 N 152-ФЗ "О персональных данных".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6. РАЗРЕШЕНИЕ СПОРОВ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6.2. При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неурегулировании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в процессе переговоров спорных вопросов споры разрешаются в Арбитражном суде Псковской области.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lastRenderedPageBreak/>
        <w:t>7. ЗАКЛЮЧИТЕЛЬНЫЕ ПОЛОЖЕНИЯ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2408B1" w:rsidRDefault="002C570F" w:rsidP="00CC52BD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7.4. Настоящий договор вступает в силу с момента его подписания сторонами и действует  по «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» 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20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г</w:t>
      </w:r>
      <w:r>
        <w:rPr>
          <w:rFonts w:ascii="Times New Roman" w:eastAsia="Times New Roman" w:hAnsi="Times New Roman" w:cs="Times New Roman"/>
          <w:color w:val="0000FF"/>
          <w:sz w:val="22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Если за месяц до окончания срока действия настоящего Договора ни одна из сторон не направит другой стороне уведомление о нежелании продолжать сотрудничество, договор считается пролонгированным на тот же срок и на тех же условиях.  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8. АДРЕСА И БАНКОВСКИЕ РЕКВИЗИТЫ СТОРОН</w:t>
      </w:r>
    </w:p>
    <w:p w:rsidR="002408B1" w:rsidRDefault="002408B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ПРИНЦИПАЛ: </w:t>
      </w:r>
      <w:r w:rsidR="00CC52BD">
        <w:rPr>
          <w:rFonts w:ascii="Times New Roman" w:hAnsi="Times New Roman"/>
          <w:b/>
        </w:rPr>
        <w:t>_______________________________________________</w:t>
      </w:r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CC52BD" w:rsidRDefault="00CC52BD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CC52BD" w:rsidRDefault="00CC52BD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2408B1" w:rsidRDefault="00CC52BD">
      <w:pPr>
        <w:pStyle w:val="Standard"/>
        <w:tabs>
          <w:tab w:val="left" w:pos="3478"/>
        </w:tabs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_______________________</w:t>
      </w:r>
      <w:r w:rsidR="002C570F">
        <w:rPr>
          <w:rFonts w:ascii="Times New Roman" w:eastAsia="Calibri" w:hAnsi="Times New Roman" w:cs="Calibri"/>
          <w:color w:val="auto"/>
        </w:rPr>
        <w:t xml:space="preserve"> ____________________________________________/</w:t>
      </w:r>
      <w:r>
        <w:rPr>
          <w:rFonts w:ascii="Times New Roman" w:eastAsia="Calibri" w:hAnsi="Times New Roman" w:cs="Calibri"/>
          <w:color w:val="auto"/>
        </w:rPr>
        <w:t>__________</w:t>
      </w:r>
      <w:r w:rsidR="002C570F">
        <w:rPr>
          <w:rFonts w:ascii="Times New Roman" w:eastAsia="Calibri" w:hAnsi="Times New Roman" w:cs="Calibri"/>
          <w:color w:val="auto"/>
        </w:rPr>
        <w:t>/</w:t>
      </w:r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  <w:b/>
          <w:u w:val="single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АГЕНТ: </w:t>
      </w:r>
      <w:r>
        <w:rPr>
          <w:rFonts w:ascii="Times New Roman" w:hAnsi="Times New Roman"/>
          <w:b/>
        </w:rPr>
        <w:t>ООО «ГазРесурс»</w:t>
      </w:r>
    </w:p>
    <w:p w:rsidR="002408B1" w:rsidRPr="00AD3168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Юр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дрес:1800</w:t>
      </w:r>
      <w:r w:rsidR="00AD316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, г. Псков, </w:t>
      </w:r>
      <w:r w:rsidR="00AD3168" w:rsidRPr="00AD3168">
        <w:rPr>
          <w:rFonts w:ascii="Times New Roman" w:hAnsi="Times New Roman"/>
        </w:rPr>
        <w:t>ул. 128 Стрелковой дивизии. д.6. каб.416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Поч</w:t>
      </w:r>
      <w:proofErr w:type="spellEnd"/>
      <w:r>
        <w:rPr>
          <w:rFonts w:ascii="Times New Roman" w:hAnsi="Times New Roman"/>
        </w:rPr>
        <w:t>. адрес:</w:t>
      </w:r>
      <w:r w:rsidR="00AD3168" w:rsidRPr="00AD3168">
        <w:rPr>
          <w:rFonts w:ascii="Times New Roman" w:hAnsi="Times New Roman"/>
        </w:rPr>
        <w:t xml:space="preserve"> </w:t>
      </w:r>
      <w:r w:rsidR="00AD3168">
        <w:rPr>
          <w:rFonts w:ascii="Times New Roman" w:hAnsi="Times New Roman"/>
        </w:rPr>
        <w:t xml:space="preserve">180017, г. Псков, </w:t>
      </w:r>
      <w:r w:rsidR="00AD3168" w:rsidRPr="00AD3168">
        <w:rPr>
          <w:rFonts w:ascii="Times New Roman" w:hAnsi="Times New Roman"/>
        </w:rPr>
        <w:t>ул. 128 Стрелковой дивизии</w:t>
      </w:r>
      <w:proofErr w:type="gramStart"/>
      <w:r w:rsidR="00AD3168" w:rsidRPr="00AD3168">
        <w:rPr>
          <w:rFonts w:ascii="Times New Roman" w:hAnsi="Times New Roman"/>
        </w:rPr>
        <w:t>.</w:t>
      </w:r>
      <w:proofErr w:type="gramEnd"/>
      <w:r w:rsidR="00AD3168" w:rsidRPr="00AD3168">
        <w:rPr>
          <w:rFonts w:ascii="Times New Roman" w:hAnsi="Times New Roman"/>
        </w:rPr>
        <w:t xml:space="preserve"> </w:t>
      </w:r>
      <w:proofErr w:type="gramStart"/>
      <w:r w:rsidR="00AD3168" w:rsidRPr="00AD3168">
        <w:rPr>
          <w:rFonts w:ascii="Times New Roman" w:hAnsi="Times New Roman"/>
        </w:rPr>
        <w:t>д</w:t>
      </w:r>
      <w:proofErr w:type="gramEnd"/>
      <w:r w:rsidR="00AD3168" w:rsidRPr="00AD3168">
        <w:rPr>
          <w:rFonts w:ascii="Times New Roman" w:hAnsi="Times New Roman"/>
        </w:rPr>
        <w:t>.6. каб.416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6027140101, КПП 602701001,ОГРН 1116027015939,  </w:t>
      </w:r>
    </w:p>
    <w:p w:rsidR="002408B1" w:rsidRDefault="00D07419">
      <w:pPr>
        <w:pStyle w:val="Standard"/>
        <w:tabs>
          <w:tab w:val="left" w:pos="3478"/>
        </w:tabs>
        <w:rPr>
          <w:rFonts w:ascii="Times New Roman" w:hAnsi="Times New Roman"/>
        </w:rPr>
      </w:pPr>
      <w:r w:rsidRPr="00D07419">
        <w:rPr>
          <w:rFonts w:ascii="Times New Roman" w:hAnsi="Times New Roman"/>
        </w:rPr>
        <w:t>Филиал «Санкт-Петербургский» АО «АЛЬФА-БАНК»</w:t>
      </w:r>
      <w:r w:rsidR="002C570F">
        <w:rPr>
          <w:rFonts w:ascii="Times New Roman" w:hAnsi="Times New Roman"/>
        </w:rPr>
        <w:t xml:space="preserve">, БИК </w:t>
      </w:r>
      <w:r w:rsidRPr="00D07419">
        <w:rPr>
          <w:rFonts w:ascii="Times New Roman" w:hAnsi="Times New Roman"/>
        </w:rPr>
        <w:t>044030786</w:t>
      </w:r>
      <w:r w:rsidR="002C570F">
        <w:rPr>
          <w:rFonts w:ascii="Times New Roman" w:hAnsi="Times New Roman"/>
        </w:rPr>
        <w:t>,</w:t>
      </w:r>
    </w:p>
    <w:p w:rsidR="00AD3168" w:rsidRPr="00D07419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к/с </w:t>
      </w:r>
      <w:r w:rsidR="00D07419" w:rsidRPr="00D07419">
        <w:rPr>
          <w:rFonts w:ascii="Times New Roman" w:hAnsi="Times New Roman"/>
        </w:rPr>
        <w:t>30101810600000000786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/с </w:t>
      </w:r>
      <w:r w:rsidR="00D07419" w:rsidRPr="00D07419">
        <w:rPr>
          <w:rFonts w:ascii="Times New Roman" w:hAnsi="Times New Roman"/>
        </w:rPr>
        <w:t>40702810132380004532</w:t>
      </w:r>
    </w:p>
    <w:p w:rsidR="002408B1" w:rsidRPr="00D07419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Тел. (8112) 20-11-72,</w:t>
      </w:r>
      <w:r w:rsidR="00AD3168" w:rsidRPr="00D07419">
        <w:rPr>
          <w:rFonts w:ascii="Times New Roman" w:hAnsi="Times New Roman"/>
        </w:rPr>
        <w:t>20-11-73, 20-11-76</w:t>
      </w:r>
    </w:p>
    <w:p w:rsidR="002408B1" w:rsidRDefault="002C570F">
      <w:pPr>
        <w:pStyle w:val="Standard"/>
        <w:tabs>
          <w:tab w:val="left" w:pos="3478"/>
        </w:tabs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: </w:t>
      </w:r>
      <w:hyperlink r:id="rId8" w:history="1">
        <w:r>
          <w:rPr>
            <w:rStyle w:val="Internetlink"/>
            <w:rFonts w:ascii="Times New Roman" w:hAnsi="Times New Roman"/>
            <w:lang w:val="en-US"/>
          </w:rPr>
          <w:t>gazresurs</w:t>
        </w:r>
      </w:hyperlink>
      <w:hyperlink r:id="rId9" w:history="1">
        <w:r>
          <w:rPr>
            <w:rStyle w:val="Internetlink"/>
            <w:rFonts w:ascii="Times New Roman" w:hAnsi="Times New Roman"/>
          </w:rPr>
          <w:t>2011@</w:t>
        </w:r>
      </w:hyperlink>
      <w:hyperlink r:id="rId10" w:history="1">
        <w:r>
          <w:rPr>
            <w:rStyle w:val="Internetlink"/>
            <w:rFonts w:ascii="Times New Roman" w:hAnsi="Times New Roman"/>
            <w:lang w:val="en-US"/>
          </w:rPr>
          <w:t>mail</w:t>
        </w:r>
      </w:hyperlink>
      <w:hyperlink r:id="rId11" w:history="1">
        <w:r>
          <w:rPr>
            <w:rStyle w:val="Internetlink"/>
            <w:rFonts w:ascii="Times New Roman" w:hAnsi="Times New Roman"/>
          </w:rPr>
          <w:t>.</w:t>
        </w:r>
      </w:hyperlink>
      <w:hyperlink r:id="rId12" w:history="1">
        <w:proofErr w:type="gramStart"/>
        <w:r>
          <w:rPr>
            <w:rStyle w:val="Internetlink"/>
            <w:rFonts w:ascii="Times New Roman" w:hAnsi="Times New Roman"/>
            <w:lang w:val="en-US"/>
          </w:rPr>
          <w:t>ru</w:t>
        </w:r>
        <w:proofErr w:type="gramEnd"/>
      </w:hyperlink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_______________________________________________/В. А. Демин/</w:t>
      </w:r>
    </w:p>
    <w:p w:rsidR="002408B1" w:rsidRDefault="002408B1">
      <w:pPr>
        <w:pStyle w:val="Standard"/>
        <w:rPr>
          <w:rFonts w:ascii="Times New Roman" w:hAnsi="Times New Roman"/>
        </w:rPr>
      </w:pPr>
    </w:p>
    <w:p w:rsidR="002408B1" w:rsidRDefault="002408B1">
      <w:pPr>
        <w:pStyle w:val="Standard"/>
        <w:tabs>
          <w:tab w:val="left" w:pos="3478"/>
        </w:tabs>
        <w:rPr>
          <w:rFonts w:ascii="Times New Roman" w:eastAsia="Calibri" w:hAnsi="Times New Roman" w:cs="Calibri"/>
          <w:b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CC52BD" w:rsidRDefault="00CC52BD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№1</w:t>
      </w: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агентскому договору  от </w:t>
      </w:r>
      <w:r w:rsidR="00CC52BD">
        <w:rPr>
          <w:rFonts w:ascii="Times New Roman" w:eastAsia="Times New Roman" w:hAnsi="Times New Roman" w:cs="Times New Roman"/>
          <w:color w:val="auto"/>
        </w:rPr>
        <w:t>_____________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</w:rPr>
        <w:t>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Перечень домов, находящихся под управлением Принципала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8982"/>
      </w:tblGrid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№</w:t>
            </w:r>
            <w:proofErr w:type="gramStart"/>
            <w:r>
              <w:rPr>
                <w:rFonts w:ascii="Times New Roman" w:eastAsia="Courier New" w:hAnsi="Times New Roman" w:cs="Courier New"/>
                <w:color w:val="auto"/>
              </w:rPr>
              <w:t>п</w:t>
            </w:r>
            <w:proofErr w:type="gramEnd"/>
            <w:r>
              <w:rPr>
                <w:rFonts w:ascii="Times New Roman" w:eastAsia="Courier New" w:hAnsi="Times New Roman" w:cs="Courier New"/>
                <w:color w:val="auto"/>
              </w:rPr>
              <w:t>/п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Адрес многоквартирного дома</w:t>
            </w: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1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2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3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4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5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</w:tbl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ПОДПИСИ СТОРОН: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Принципал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ab/>
        <w:t xml:space="preserve"> Агент</w:t>
      </w:r>
    </w:p>
    <w:p w:rsidR="00CC52BD" w:rsidRDefault="00CC52B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Calibri" w:hAnsi="Times New Roman" w:cs="Calibri"/>
          <w:color w:val="auto"/>
        </w:rPr>
        <w:t>___________________________________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  Генеральный  директор</w:t>
      </w: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2C570F">
        <w:rPr>
          <w:rFonts w:ascii="Times New Roman" w:eastAsia="Times New Roman" w:hAnsi="Times New Roman" w:cs="Times New Roman"/>
          <w:color w:val="auto"/>
        </w:rPr>
        <w:t>ООО «ГазРесурс»</w:t>
      </w:r>
      <w:r w:rsidR="002C570F"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CC52BD" w:rsidRDefault="002C570F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</w:rPr>
        <w:t>В.А. Демин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C570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</w:rPr>
        <w:t>м.п.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м.п.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№2</w:t>
      </w: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агентскому договору 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_______________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Отчет о выполнении агентского договора</w:t>
      </w: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 ______________20</w:t>
      </w:r>
      <w:r w:rsidR="00CC52BD">
        <w:rPr>
          <w:rFonts w:ascii="Times New Roman" w:eastAsia="Times New Roman" w:hAnsi="Times New Roman" w:cs="Times New Roman"/>
          <w:b/>
          <w:color w:val="auto"/>
        </w:rPr>
        <w:t>____</w:t>
      </w:r>
      <w:r>
        <w:rPr>
          <w:rFonts w:ascii="Times New Roman" w:eastAsia="Times New Roman" w:hAnsi="Times New Roman" w:cs="Times New Roman"/>
          <w:b/>
          <w:color w:val="auto"/>
        </w:rPr>
        <w:t xml:space="preserve"> г.</w:t>
      </w: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b/>
          <w:color w:val="auto"/>
          <w:vertAlign w:val="superscript"/>
        </w:rPr>
        <w:t>/Месяц/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3"/>
        <w:gridCol w:w="3514"/>
      </w:tblGrid>
      <w:tr w:rsidR="002408B1" w:rsidTr="002408B1"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Вынесено судебных решений на сумму, в руб.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</w:rPr>
            </w:pPr>
          </w:p>
        </w:tc>
      </w:tr>
      <w:tr w:rsidR="002408B1" w:rsidTr="002408B1"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Получено по судебным решениям, в руб.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</w:rPr>
            </w:pPr>
          </w:p>
        </w:tc>
      </w:tr>
    </w:tbl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ПОДПИСИ СТОРОН: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Принципал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ab/>
        <w:t xml:space="preserve"> Агент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                                  Генеральный  директор</w:t>
      </w: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ab/>
      </w:r>
      <w:r w:rsidR="002C570F">
        <w:rPr>
          <w:rFonts w:ascii="Times New Roman" w:eastAsia="Times New Roman" w:hAnsi="Times New Roman" w:cs="Times New Roman"/>
          <w:color w:val="auto"/>
        </w:rPr>
        <w:tab/>
        <w:t xml:space="preserve">              ООО «ГазРесурс»</w:t>
      </w:r>
      <w:r w:rsidR="002C570F"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___________________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_________В.А. Демин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м.п.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м.п.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sectPr w:rsidR="002408B1" w:rsidSect="002408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18" w:rsidRDefault="00DE6E18" w:rsidP="002408B1">
      <w:r>
        <w:separator/>
      </w:r>
    </w:p>
  </w:endnote>
  <w:endnote w:type="continuationSeparator" w:id="0">
    <w:p w:rsidR="00DE6E18" w:rsidRDefault="00DE6E18" w:rsidP="0024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18" w:rsidRDefault="00DE6E18" w:rsidP="002408B1">
      <w:r w:rsidRPr="002408B1">
        <w:separator/>
      </w:r>
    </w:p>
  </w:footnote>
  <w:footnote w:type="continuationSeparator" w:id="0">
    <w:p w:rsidR="00DE6E18" w:rsidRDefault="00DE6E18" w:rsidP="0024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C87"/>
    <w:multiLevelType w:val="multilevel"/>
    <w:tmpl w:val="8EB66284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CE1524"/>
    <w:multiLevelType w:val="multilevel"/>
    <w:tmpl w:val="570CD21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F51842"/>
    <w:multiLevelType w:val="multilevel"/>
    <w:tmpl w:val="94D4FB46"/>
    <w:lvl w:ilvl="0">
      <w:numFmt w:val="bullet"/>
      <w:lvlText w:val="•"/>
      <w:lvlJc w:val="left"/>
      <w:pPr>
        <w:ind w:left="13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B1"/>
    <w:rsid w:val="002408B1"/>
    <w:rsid w:val="002C570F"/>
    <w:rsid w:val="003E0F27"/>
    <w:rsid w:val="00704A20"/>
    <w:rsid w:val="00AD3168"/>
    <w:rsid w:val="00CC52BD"/>
    <w:rsid w:val="00D07419"/>
    <w:rsid w:val="00D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08B1"/>
  </w:style>
  <w:style w:type="paragraph" w:customStyle="1" w:styleId="TableContents">
    <w:name w:val="Table Contents"/>
    <w:basedOn w:val="Standard"/>
    <w:rsid w:val="002408B1"/>
    <w:pPr>
      <w:suppressLineNumbers/>
    </w:pPr>
  </w:style>
  <w:style w:type="character" w:customStyle="1" w:styleId="Internetlink">
    <w:name w:val="Internet link"/>
    <w:rsid w:val="002408B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resurs201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zresurs20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zresurs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resurs20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1401</Words>
  <Characters>7987</Characters>
  <Application>Microsoft Office Word</Application>
  <DocSecurity>0</DocSecurity>
  <Lines>66</Lines>
  <Paragraphs>18</Paragraphs>
  <ScaleCrop>false</ScaleCrop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cp:lastPrinted>2017-11-01T15:49:00Z</cp:lastPrinted>
  <dcterms:created xsi:type="dcterms:W3CDTF">2018-03-19T07:41:00Z</dcterms:created>
  <dcterms:modified xsi:type="dcterms:W3CDTF">2023-06-30T08:18:00Z</dcterms:modified>
</cp:coreProperties>
</file>